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  <w:lang w:val="tt-RU"/>
        </w:rPr>
      </w:pPr>
      <w:r>
        <w:rPr>
          <w:rFonts w:eastAsia="Calibri"/>
          <w:bCs/>
          <w:sz w:val="28"/>
          <w:szCs w:val="28"/>
        </w:rPr>
        <w:t>Рабочая программа по  ИЗО</w:t>
      </w:r>
      <w:r>
        <w:rPr>
          <w:rFonts w:eastAsia="Calibri"/>
          <w:bCs/>
          <w:sz w:val="28"/>
          <w:szCs w:val="28"/>
          <w:lang w:val="tt-RU"/>
        </w:rPr>
        <w:t xml:space="preserve"> </w:t>
      </w:r>
    </w:p>
    <w:p w:rsidR="005018F5" w:rsidRDefault="005018F5" w:rsidP="005018F5">
      <w:pPr>
        <w:tabs>
          <w:tab w:val="left" w:pos="3135"/>
        </w:tabs>
        <w:jc w:val="center"/>
        <w:rPr>
          <w:rFonts w:eastAsia="Calibri"/>
          <w:bCs/>
          <w:sz w:val="28"/>
          <w:szCs w:val="28"/>
          <w:lang w:val="tt-RU"/>
        </w:rPr>
      </w:pPr>
      <w:r>
        <w:rPr>
          <w:rFonts w:eastAsia="Calibri"/>
          <w:bCs/>
          <w:sz w:val="28"/>
          <w:szCs w:val="28"/>
          <w:lang w:val="tt-RU"/>
        </w:rPr>
        <w:t>для  5</w:t>
      </w:r>
      <w:r>
        <w:rPr>
          <w:rFonts w:eastAsia="Calibri"/>
          <w:bCs/>
          <w:sz w:val="28"/>
          <w:szCs w:val="28"/>
        </w:rPr>
        <w:t xml:space="preserve"> класса </w:t>
      </w:r>
    </w:p>
    <w:p w:rsidR="005018F5" w:rsidRDefault="005018F5" w:rsidP="005018F5">
      <w:pPr>
        <w:tabs>
          <w:tab w:val="left" w:pos="4035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5018F5" w:rsidRDefault="005018F5" w:rsidP="005018F5">
      <w:pPr>
        <w:tabs>
          <w:tab w:val="left" w:pos="4035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11130"/>
        </w:tabs>
        <w:jc w:val="center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tabs>
          <w:tab w:val="left" w:pos="11130"/>
        </w:tabs>
        <w:jc w:val="right"/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rPr>
          <w:rFonts w:eastAsia="Calibri"/>
          <w:bCs/>
          <w:sz w:val="28"/>
          <w:szCs w:val="28"/>
        </w:rPr>
      </w:pPr>
    </w:p>
    <w:p w:rsidR="005018F5" w:rsidRDefault="005018F5" w:rsidP="005018F5">
      <w:pPr>
        <w:rPr>
          <w:rFonts w:eastAsia="Calibri"/>
          <w:sz w:val="28"/>
          <w:szCs w:val="28"/>
        </w:rPr>
      </w:pPr>
    </w:p>
    <w:p w:rsidR="005018F5" w:rsidRDefault="005018F5" w:rsidP="005018F5">
      <w:pPr>
        <w:rPr>
          <w:rFonts w:eastAsia="Calibri"/>
          <w:sz w:val="28"/>
          <w:szCs w:val="28"/>
        </w:rPr>
      </w:pPr>
    </w:p>
    <w:p w:rsidR="005018F5" w:rsidRDefault="005018F5" w:rsidP="005018F5">
      <w:pPr>
        <w:rPr>
          <w:rFonts w:eastAsia="Calibri"/>
          <w:sz w:val="28"/>
          <w:szCs w:val="28"/>
        </w:rPr>
      </w:pPr>
    </w:p>
    <w:p w:rsidR="005018F5" w:rsidRDefault="005018F5" w:rsidP="005018F5">
      <w:pPr>
        <w:rPr>
          <w:rFonts w:eastAsia="Calibri"/>
          <w:sz w:val="28"/>
          <w:szCs w:val="28"/>
        </w:rPr>
      </w:pPr>
    </w:p>
    <w:p w:rsidR="005018F5" w:rsidRDefault="005018F5" w:rsidP="005018F5">
      <w:pPr>
        <w:rPr>
          <w:rFonts w:eastAsia="Calibri"/>
          <w:sz w:val="28"/>
          <w:szCs w:val="28"/>
          <w:lang w:val="tt-RU"/>
        </w:rPr>
      </w:pPr>
      <w:r>
        <w:rPr>
          <w:rFonts w:eastAsia="Calibri"/>
          <w:sz w:val="28"/>
          <w:szCs w:val="28"/>
          <w:lang w:val="tt-RU"/>
        </w:rPr>
        <w:t xml:space="preserve">                                                                          </w:t>
      </w:r>
    </w:p>
    <w:p w:rsidR="005018F5" w:rsidRDefault="005018F5" w:rsidP="005018F5">
      <w:pPr>
        <w:jc w:val="center"/>
        <w:rPr>
          <w:rFonts w:eastAsia="Calibri"/>
          <w:sz w:val="28"/>
          <w:szCs w:val="28"/>
        </w:rPr>
      </w:pPr>
    </w:p>
    <w:p w:rsidR="005018F5" w:rsidRDefault="005018F5" w:rsidP="005018F5">
      <w:pPr>
        <w:jc w:val="center"/>
        <w:rPr>
          <w:rFonts w:eastAsia="Calibri"/>
          <w:sz w:val="28"/>
          <w:szCs w:val="28"/>
        </w:rPr>
      </w:pPr>
    </w:p>
    <w:p w:rsidR="005018F5" w:rsidRDefault="005018F5" w:rsidP="005018F5">
      <w:pPr>
        <w:jc w:val="center"/>
        <w:rPr>
          <w:rFonts w:eastAsia="Calibri"/>
          <w:sz w:val="28"/>
          <w:szCs w:val="28"/>
        </w:rPr>
      </w:pPr>
    </w:p>
    <w:p w:rsidR="005018F5" w:rsidRDefault="005018F5" w:rsidP="005018F5">
      <w:pPr>
        <w:jc w:val="center"/>
        <w:rPr>
          <w:rFonts w:eastAsia="Calibri"/>
          <w:sz w:val="28"/>
          <w:szCs w:val="28"/>
        </w:rPr>
      </w:pPr>
    </w:p>
    <w:p w:rsidR="005018F5" w:rsidRDefault="005018F5" w:rsidP="005018F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2020 -2021 учебный год</w:t>
      </w:r>
    </w:p>
    <w:p w:rsidR="00147AD3" w:rsidRDefault="00147AD3" w:rsidP="00147AD3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  <w:lang w:val="en-US"/>
        </w:rPr>
      </w:pPr>
    </w:p>
    <w:p w:rsidR="00147AD3" w:rsidRPr="007D23E3" w:rsidRDefault="00147AD3" w:rsidP="00147AD3">
      <w:pPr>
        <w:pStyle w:val="a4"/>
        <w:spacing w:line="326" w:lineRule="exact"/>
        <w:jc w:val="center"/>
      </w:pPr>
    </w:p>
    <w:p w:rsidR="00147AD3" w:rsidRPr="007D23E3" w:rsidRDefault="00147AD3" w:rsidP="00864EF4">
      <w:pPr>
        <w:suppressAutoHyphens w:val="0"/>
        <w:autoSpaceDE w:val="0"/>
        <w:autoSpaceDN w:val="0"/>
        <w:adjustRightInd w:val="0"/>
        <w:spacing w:after="200" w:line="244" w:lineRule="auto"/>
        <w:ind w:left="720"/>
        <w:jc w:val="center"/>
        <w:rPr>
          <w:rFonts w:eastAsia="Calibri"/>
          <w:b/>
          <w:caps/>
        </w:rPr>
      </w:pPr>
    </w:p>
    <w:p w:rsidR="00A11AFC" w:rsidRDefault="006E71B6" w:rsidP="00864EF4">
      <w:pPr>
        <w:suppressAutoHyphens w:val="0"/>
        <w:autoSpaceDE w:val="0"/>
        <w:autoSpaceDN w:val="0"/>
        <w:adjustRightInd w:val="0"/>
        <w:spacing w:after="200" w:line="244" w:lineRule="auto"/>
        <w:ind w:left="720"/>
        <w:jc w:val="center"/>
        <w:rPr>
          <w:rFonts w:eastAsia="Calibri"/>
          <w:b/>
          <w:caps/>
        </w:rPr>
      </w:pPr>
      <w:r w:rsidRPr="00796A01">
        <w:rPr>
          <w:rFonts w:eastAsia="Calibri"/>
          <w:b/>
          <w:caps/>
        </w:rPr>
        <w:lastRenderedPageBreak/>
        <w:t>пояс</w:t>
      </w:r>
      <w:r w:rsidR="00A11AFC" w:rsidRPr="00796A01">
        <w:rPr>
          <w:rFonts w:eastAsia="Calibri"/>
          <w:b/>
          <w:caps/>
        </w:rPr>
        <w:t>нительная записка</w:t>
      </w:r>
    </w:p>
    <w:p w:rsidR="004E294B" w:rsidRPr="00796A01" w:rsidRDefault="004E294B" w:rsidP="00864EF4">
      <w:pPr>
        <w:suppressAutoHyphens w:val="0"/>
        <w:autoSpaceDE w:val="0"/>
        <w:autoSpaceDN w:val="0"/>
        <w:adjustRightInd w:val="0"/>
        <w:spacing w:after="200" w:line="244" w:lineRule="auto"/>
        <w:ind w:left="720"/>
        <w:jc w:val="center"/>
        <w:rPr>
          <w:rFonts w:eastAsia="Calibri"/>
          <w:b/>
          <w:caps/>
        </w:rPr>
      </w:pPr>
    </w:p>
    <w:p w:rsidR="00573157" w:rsidRPr="00E45722" w:rsidRDefault="00573157" w:rsidP="00573157">
      <w:pPr>
        <w:pStyle w:val="a9"/>
        <w:spacing w:line="240" w:lineRule="exact"/>
        <w:ind w:right="851"/>
        <w:jc w:val="both"/>
        <w:rPr>
          <w:rFonts w:ascii="Times New Roman" w:hAnsi="Times New Roman"/>
          <w:b/>
          <w:sz w:val="24"/>
          <w:szCs w:val="24"/>
        </w:rPr>
      </w:pPr>
      <w:r w:rsidRPr="00E45722">
        <w:rPr>
          <w:rFonts w:ascii="Times New Roman" w:hAnsi="Times New Roman"/>
          <w:b/>
          <w:sz w:val="24"/>
          <w:szCs w:val="24"/>
        </w:rPr>
        <w:t xml:space="preserve">Рабочая учебная программа составлена на основе: </w:t>
      </w:r>
    </w:p>
    <w:p w:rsidR="00573157" w:rsidRPr="00E3109D" w:rsidRDefault="00573157" w:rsidP="00573157">
      <w:pPr>
        <w:jc w:val="both"/>
        <w:rPr>
          <w:sz w:val="22"/>
          <w:szCs w:val="22"/>
        </w:rPr>
      </w:pPr>
      <w:r w:rsidRPr="00E3109D">
        <w:rPr>
          <w:sz w:val="22"/>
          <w:szCs w:val="22"/>
        </w:rPr>
        <w:t>- Закона РФ «Об образовании в Российской Федерации» (в действующей редакции)</w:t>
      </w:r>
    </w:p>
    <w:p w:rsidR="00573157" w:rsidRPr="00E3109D" w:rsidRDefault="00573157" w:rsidP="00573157">
      <w:pPr>
        <w:tabs>
          <w:tab w:val="left" w:pos="2340"/>
        </w:tabs>
        <w:jc w:val="both"/>
        <w:rPr>
          <w:bCs/>
          <w:iCs/>
          <w:sz w:val="22"/>
          <w:szCs w:val="22"/>
        </w:rPr>
      </w:pPr>
      <w:r w:rsidRPr="00E3109D">
        <w:rPr>
          <w:bCs/>
          <w:iCs/>
          <w:sz w:val="22"/>
          <w:szCs w:val="22"/>
        </w:rPr>
        <w:t>- Основной образовательной программы ООО (</w:t>
      </w:r>
      <w:r w:rsidRPr="00E3109D">
        <w:rPr>
          <w:sz w:val="22"/>
          <w:szCs w:val="22"/>
        </w:rPr>
        <w:t>в действующей редакции</w:t>
      </w:r>
      <w:r w:rsidRPr="00E3109D">
        <w:rPr>
          <w:bCs/>
          <w:iCs/>
          <w:sz w:val="22"/>
          <w:szCs w:val="22"/>
        </w:rPr>
        <w:t>)</w:t>
      </w:r>
    </w:p>
    <w:p w:rsidR="00573157" w:rsidRPr="00E3109D" w:rsidRDefault="00573157" w:rsidP="00573157">
      <w:pPr>
        <w:tabs>
          <w:tab w:val="left" w:pos="2340"/>
        </w:tabs>
        <w:jc w:val="both"/>
        <w:rPr>
          <w:color w:val="000000"/>
          <w:sz w:val="22"/>
          <w:szCs w:val="22"/>
        </w:rPr>
      </w:pPr>
      <w:r w:rsidRPr="00E3109D">
        <w:rPr>
          <w:bCs/>
          <w:iCs/>
          <w:sz w:val="22"/>
          <w:szCs w:val="22"/>
        </w:rPr>
        <w:t xml:space="preserve">- </w:t>
      </w:r>
      <w:r w:rsidRPr="00E3109D">
        <w:rPr>
          <w:color w:val="000000"/>
          <w:sz w:val="22"/>
          <w:szCs w:val="22"/>
        </w:rPr>
        <w:t>Учебного плана  МБОУ Среднетиганской</w:t>
      </w:r>
      <w:r w:rsidR="005018F5">
        <w:rPr>
          <w:color w:val="000000"/>
          <w:sz w:val="22"/>
          <w:szCs w:val="22"/>
        </w:rPr>
        <w:t xml:space="preserve"> СОШ</w:t>
      </w:r>
      <w:r w:rsidRPr="00E3109D">
        <w:rPr>
          <w:color w:val="000000"/>
          <w:sz w:val="22"/>
          <w:szCs w:val="22"/>
        </w:rPr>
        <w:t xml:space="preserve"> (пр</w:t>
      </w:r>
      <w:r w:rsidR="00813509">
        <w:rPr>
          <w:color w:val="000000"/>
          <w:sz w:val="22"/>
          <w:szCs w:val="22"/>
        </w:rPr>
        <w:t xml:space="preserve">инят на </w:t>
      </w:r>
      <w:r w:rsidR="00140FCC">
        <w:rPr>
          <w:color w:val="000000"/>
          <w:sz w:val="22"/>
          <w:szCs w:val="22"/>
        </w:rPr>
        <w:t xml:space="preserve"> 2020-2021</w:t>
      </w:r>
      <w:r w:rsidR="004E294B">
        <w:rPr>
          <w:color w:val="000000"/>
          <w:sz w:val="22"/>
          <w:szCs w:val="22"/>
        </w:rPr>
        <w:t>г</w:t>
      </w:r>
      <w:r w:rsidRPr="00E3109D">
        <w:rPr>
          <w:color w:val="000000"/>
          <w:sz w:val="22"/>
          <w:szCs w:val="22"/>
        </w:rPr>
        <w:t>);</w:t>
      </w:r>
    </w:p>
    <w:p w:rsidR="005815B8" w:rsidRPr="00E3109D" w:rsidRDefault="005815B8" w:rsidP="00573157">
      <w:pPr>
        <w:shd w:val="clear" w:color="auto" w:fill="FFFFFF"/>
        <w:spacing w:line="276" w:lineRule="auto"/>
        <w:ind w:left="284" w:right="19"/>
        <w:rPr>
          <w:color w:val="000000"/>
          <w:spacing w:val="1"/>
          <w:sz w:val="22"/>
          <w:szCs w:val="22"/>
        </w:rPr>
      </w:pPr>
      <w:r w:rsidRPr="00E3109D">
        <w:rPr>
          <w:color w:val="000000"/>
          <w:sz w:val="22"/>
          <w:szCs w:val="22"/>
        </w:rPr>
        <w:t>Рабочая программа по</w:t>
      </w:r>
      <w:r w:rsidRPr="00E3109D">
        <w:rPr>
          <w:sz w:val="22"/>
          <w:szCs w:val="22"/>
        </w:rPr>
        <w:t xml:space="preserve"> изобразительному  искусству</w:t>
      </w:r>
      <w:r w:rsidRPr="00E3109D">
        <w:rPr>
          <w:color w:val="000000"/>
          <w:sz w:val="22"/>
          <w:szCs w:val="22"/>
        </w:rPr>
        <w:t xml:space="preserve">  составлена на основе обязательного минимума в соответствии </w:t>
      </w:r>
      <w:r w:rsidRPr="00E3109D">
        <w:rPr>
          <w:color w:val="000000"/>
          <w:spacing w:val="-1"/>
          <w:sz w:val="22"/>
          <w:szCs w:val="22"/>
        </w:rPr>
        <w:t xml:space="preserve">с базисным учебным планом общеобразовательных учреждений по 1 часу в неделю в 5 классе, </w:t>
      </w:r>
      <w:r w:rsidRPr="00E3109D">
        <w:rPr>
          <w:color w:val="000000"/>
          <w:spacing w:val="7"/>
          <w:sz w:val="22"/>
          <w:szCs w:val="22"/>
        </w:rPr>
        <w:t>авторской программой Б. М. Неменского   и в соответствии с</w:t>
      </w:r>
      <w:r w:rsidR="005018F5">
        <w:rPr>
          <w:color w:val="000000"/>
          <w:spacing w:val="7"/>
          <w:sz w:val="22"/>
          <w:szCs w:val="22"/>
        </w:rPr>
        <w:t xml:space="preserve"> выбранным учебником программой</w:t>
      </w:r>
      <w:r w:rsidRPr="00E3109D">
        <w:rPr>
          <w:color w:val="000000"/>
          <w:spacing w:val="7"/>
          <w:sz w:val="22"/>
          <w:szCs w:val="22"/>
        </w:rPr>
        <w:t>.</w:t>
      </w:r>
      <w:r w:rsidR="005018F5">
        <w:rPr>
          <w:color w:val="000000"/>
          <w:spacing w:val="7"/>
          <w:sz w:val="22"/>
          <w:szCs w:val="22"/>
        </w:rPr>
        <w:t xml:space="preserve"> </w:t>
      </w:r>
      <w:r w:rsidRPr="00E3109D">
        <w:rPr>
          <w:color w:val="000000"/>
          <w:spacing w:val="1"/>
          <w:sz w:val="22"/>
          <w:szCs w:val="22"/>
        </w:rPr>
        <w:t>Изобразительное искусство 5  кл</w:t>
      </w:r>
      <w:r w:rsidR="00B45263">
        <w:rPr>
          <w:color w:val="000000"/>
          <w:spacing w:val="1"/>
          <w:sz w:val="22"/>
          <w:szCs w:val="22"/>
        </w:rPr>
        <w:t xml:space="preserve">асс, Москва «Просвещение» 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Рабочая программа разработана в соответствии с основными положениями федерального государственного образовательного стандарта основного общего образования, Концепцией духовно-нравственного развития и воспитания личности гражданина России, планируемыми результатами основного общего образования, требованиями Примерной основной образовательной программы ОУ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Основная цель предмета «Изобразительное искусство» –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Художественное развитие обучающихся осуществляется в процессе практической, деятельностной формы в процессе личностного художественного творчества.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Основные задачи предмета «Изобразительное искусство»: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освоение художественной культуры как формы материального выражения в пространственных формах духовных ценностей;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формирование понимания эмоционального  и ценностного смысла визуально-пространственной формы;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развитие творческого опыта как формирование способности к самостоятельным действиям в ситуации неопределенности;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формирование активного заинтересованного отношения к традициям культуры как к смысловой, эстетической и личностно значимой ценности;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14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воспитание уважения к истории культуры своего Отечества, выраженной в ее архитектуре, изобразительном искусстве, национальных образах предметно-материальной и пространственной среды и понимании красоты человека;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развитие способности ориентироваться в мире современной художественной культуры;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5815B8" w:rsidRPr="00E3109D" w:rsidRDefault="005815B8" w:rsidP="00573157">
      <w:pPr>
        <w:shd w:val="clear" w:color="auto" w:fill="FFFFFF"/>
        <w:tabs>
          <w:tab w:val="left" w:leader="underscore" w:pos="10290"/>
        </w:tabs>
        <w:autoSpaceDE w:val="0"/>
        <w:spacing w:line="260" w:lineRule="exact"/>
        <w:ind w:left="284" w:firstLine="360"/>
        <w:jc w:val="both"/>
        <w:rPr>
          <w:sz w:val="22"/>
          <w:szCs w:val="22"/>
        </w:rPr>
      </w:pPr>
    </w:p>
    <w:p w:rsidR="00E3109D" w:rsidRPr="006860D8" w:rsidRDefault="00E3109D" w:rsidP="007C35AF">
      <w:pPr>
        <w:ind w:firstLine="567"/>
        <w:jc w:val="center"/>
        <w:rPr>
          <w:b/>
        </w:rPr>
      </w:pPr>
    </w:p>
    <w:p w:rsidR="00E3109D" w:rsidRPr="006860D8" w:rsidRDefault="00E3109D" w:rsidP="007C35AF">
      <w:pPr>
        <w:ind w:firstLine="567"/>
        <w:jc w:val="center"/>
        <w:rPr>
          <w:b/>
        </w:rPr>
      </w:pPr>
    </w:p>
    <w:p w:rsidR="00E3109D" w:rsidRDefault="00E3109D" w:rsidP="007C35AF">
      <w:pPr>
        <w:ind w:firstLine="567"/>
        <w:jc w:val="center"/>
        <w:rPr>
          <w:b/>
        </w:rPr>
      </w:pPr>
    </w:p>
    <w:p w:rsidR="005018F5" w:rsidRPr="006860D8" w:rsidRDefault="005018F5" w:rsidP="007C35AF">
      <w:pPr>
        <w:ind w:firstLine="567"/>
        <w:jc w:val="center"/>
        <w:rPr>
          <w:b/>
        </w:rPr>
      </w:pPr>
    </w:p>
    <w:p w:rsidR="00E3109D" w:rsidRPr="006860D8" w:rsidRDefault="00E3109D" w:rsidP="007C35AF">
      <w:pPr>
        <w:ind w:firstLine="567"/>
        <w:jc w:val="center"/>
        <w:rPr>
          <w:b/>
        </w:rPr>
      </w:pPr>
    </w:p>
    <w:p w:rsidR="007C35AF" w:rsidRPr="006860D8" w:rsidRDefault="007C35AF" w:rsidP="00E3109D">
      <w:pPr>
        <w:ind w:firstLine="567"/>
        <w:jc w:val="center"/>
        <w:rPr>
          <w:b/>
        </w:rPr>
      </w:pPr>
      <w:r w:rsidRPr="00CE6C7D">
        <w:rPr>
          <w:b/>
        </w:rPr>
        <w:lastRenderedPageBreak/>
        <w:t>Планируемые результаты: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Занятия по изобразительному искусству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стандарта,  направлены на достижение учащимися личностных, метапредметных и предметных результатов.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7"/>
          <w:b/>
          <w:bCs/>
          <w:i/>
          <w:iCs/>
          <w:color w:val="000000"/>
          <w:sz w:val="22"/>
          <w:szCs w:val="22"/>
        </w:rPr>
        <w:t>Личностные результаты</w:t>
      </w:r>
      <w:r w:rsidRPr="00E3109D">
        <w:rPr>
          <w:rStyle w:val="c0"/>
          <w:color w:val="000000"/>
          <w:sz w:val="22"/>
          <w:szCs w:val="22"/>
        </w:rPr>
        <w:t> освоения основной образовательной программы основного общего образования должны отражать: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воспитание российской гражданской идентичности: патриотизма, уважения к Отечеству, прошлому  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коммуникативной компетентности в общении и  со-трудничестве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 деятельности в жизненных ситуациях;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эстетического сознания через освоение художественного наследия народов России и мира,  творческой деятельности эстетического характера.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7"/>
          <w:b/>
          <w:bCs/>
          <w:i/>
          <w:iCs/>
          <w:color w:val="000000"/>
          <w:sz w:val="22"/>
          <w:szCs w:val="22"/>
        </w:rPr>
        <w:t>Метапредметные</w:t>
      </w:r>
      <w:r w:rsidRPr="00E3109D">
        <w:rPr>
          <w:rStyle w:val="c0"/>
          <w:i/>
          <w:i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результаты освоения основной образовательной программы основного общего образования должны отражать: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самостоятельно планировать пути  достижения целей,  в том числе альтернативные,  осознанно выбирать  наиболее эффективные способы решения учебных и познавательных задач;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lastRenderedPageBreak/>
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оценивать правильность выполнения учебной задачи,  собственные возможности её решения;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 и по аналогии) и делать выводы;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организовывать  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 владение монологической контекстной речью; формирование и развитие компетентности в области использования информационно-коммуникационных технологий (ИКТ-компетенции).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7"/>
          <w:b/>
          <w:bCs/>
          <w:i/>
          <w:iCs/>
          <w:color w:val="000000"/>
          <w:sz w:val="22"/>
          <w:szCs w:val="22"/>
        </w:rPr>
        <w:t>Предметные результаты </w:t>
      </w:r>
      <w:r w:rsidRPr="00E3109D">
        <w:rPr>
          <w:rStyle w:val="c0"/>
          <w:color w:val="000000"/>
          <w:sz w:val="22"/>
          <w:szCs w:val="22"/>
        </w:rPr>
        <w:t>характеризуют опыт учащихся.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i/>
          <w:iCs/>
          <w:color w:val="000000"/>
          <w:sz w:val="22"/>
          <w:szCs w:val="22"/>
        </w:rPr>
        <w:t>Предметные результаты</w:t>
      </w:r>
      <w:r w:rsidRPr="00E3109D">
        <w:rPr>
          <w:rStyle w:val="c0"/>
          <w:color w:val="000000"/>
          <w:sz w:val="22"/>
          <w:szCs w:val="22"/>
        </w:rPr>
        <w:t> изучения предметной области «Изобразительное искусство» должны отражать: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основ художественной культуры обучающихся как части их  общей духовной культуры,  как особого способа познания жизни и средства организации общения; развитие эстетического, эмоционально-ценностного видения окружающего мира;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воспитание уважения к истории культуры своего Отечества, выраженной в  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архитектуре и дизайне; приобретение опыта работы над визуальным образом в синтетических искусствах (театр и кино);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643F1" w:rsidRPr="00E3109D" w:rsidRDefault="006643F1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FE426A" w:rsidRPr="00CE6C7D" w:rsidRDefault="00FE426A" w:rsidP="00972BD1">
      <w:pPr>
        <w:shd w:val="clear" w:color="auto" w:fill="FFFFFF"/>
        <w:tabs>
          <w:tab w:val="left" w:leader="underscore" w:pos="10290"/>
        </w:tabs>
        <w:autoSpaceDE w:val="0"/>
      </w:pPr>
    </w:p>
    <w:p w:rsidR="00FE426A" w:rsidRPr="00CE6C7D" w:rsidRDefault="00FE426A" w:rsidP="00FE426A">
      <w:pPr>
        <w:jc w:val="center"/>
        <w:rPr>
          <w:lang w:eastAsia="ru-RU"/>
        </w:rPr>
      </w:pPr>
      <w:r w:rsidRPr="00CE6C7D">
        <w:rPr>
          <w:b/>
          <w:bCs/>
          <w:lang w:eastAsia="ru-RU"/>
        </w:rPr>
        <w:lastRenderedPageBreak/>
        <w:t>Содержание учебного предмета</w:t>
      </w:r>
    </w:p>
    <w:p w:rsidR="007C35AF" w:rsidRPr="00CE6C7D" w:rsidRDefault="007C35AF" w:rsidP="00FE426A">
      <w:pPr>
        <w:shd w:val="clear" w:color="auto" w:fill="FFFFFF"/>
        <w:tabs>
          <w:tab w:val="left" w:leader="underscore" w:pos="10290"/>
        </w:tabs>
        <w:autoSpaceDE w:val="0"/>
        <w:jc w:val="center"/>
      </w:pP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rPr>
          <w:sz w:val="22"/>
          <w:szCs w:val="22"/>
        </w:rPr>
      </w:pPr>
      <w:r w:rsidRPr="00E3109D">
        <w:rPr>
          <w:sz w:val="22"/>
          <w:szCs w:val="22"/>
        </w:rPr>
        <w:t xml:space="preserve">Содержание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обучающегося. 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rPr>
          <w:sz w:val="22"/>
          <w:szCs w:val="22"/>
        </w:rPr>
      </w:pPr>
      <w:r w:rsidRPr="00E3109D">
        <w:rPr>
          <w:b/>
          <w:bCs/>
          <w:i/>
          <w:iCs/>
          <w:sz w:val="22"/>
          <w:szCs w:val="22"/>
        </w:rPr>
        <w:t>Цель программы:</w:t>
      </w:r>
      <w:r w:rsidRPr="00E3109D">
        <w:rPr>
          <w:sz w:val="22"/>
          <w:szCs w:val="22"/>
        </w:rPr>
        <w:t xml:space="preserve">  развитие ребенка как компетентной личности путем включения его в различные виды ценностной человеческой деятельности: учеба, познание, коммуникация, личностное саморазвитие, ценностные ориентации, поиск смыслов жизнедеятельности. 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rPr>
          <w:b/>
          <w:bCs/>
          <w:i/>
          <w:iCs/>
          <w:sz w:val="22"/>
          <w:szCs w:val="22"/>
        </w:rPr>
      </w:pPr>
      <w:r w:rsidRPr="00E3109D">
        <w:rPr>
          <w:b/>
          <w:bCs/>
          <w:i/>
          <w:iCs/>
          <w:sz w:val="22"/>
          <w:szCs w:val="22"/>
        </w:rPr>
        <w:t>Зачачи программы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1. развитие</w:t>
      </w:r>
      <w:r w:rsidRPr="00E3109D">
        <w:rPr>
          <w:sz w:val="22"/>
          <w:szCs w:val="22"/>
        </w:rPr>
        <w:t xml:space="preserve">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2</w:t>
      </w:r>
      <w:r w:rsidRPr="00E3109D">
        <w:rPr>
          <w:sz w:val="22"/>
          <w:szCs w:val="22"/>
        </w:rPr>
        <w:t xml:space="preserve">. </w:t>
      </w:r>
      <w:r w:rsidRPr="00E3109D">
        <w:rPr>
          <w:b/>
          <w:bCs/>
          <w:sz w:val="22"/>
          <w:szCs w:val="22"/>
        </w:rPr>
        <w:t>освоение</w:t>
      </w:r>
      <w:r w:rsidRPr="00E3109D">
        <w:rPr>
          <w:sz w:val="22"/>
          <w:szCs w:val="22"/>
        </w:rPr>
        <w:t xml:space="preserve">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3.овладение</w:t>
      </w:r>
      <w:r w:rsidRPr="00E3109D">
        <w:rPr>
          <w:sz w:val="22"/>
          <w:szCs w:val="22"/>
        </w:rPr>
        <w:t xml:space="preserve"> элементарными умениями, навыками, способами художественной деятельности;</w:t>
      </w:r>
    </w:p>
    <w:p w:rsidR="007F692D" w:rsidRPr="00E3109D" w:rsidRDefault="007F692D" w:rsidP="00E3109D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4. воспитание</w:t>
      </w:r>
      <w:r w:rsidRPr="00E3109D">
        <w:rPr>
          <w:sz w:val="22"/>
          <w:szCs w:val="22"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jc w:val="both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 xml:space="preserve"> Виды и приемы художественной деятельности</w:t>
      </w:r>
      <w:r w:rsidRPr="00E3109D">
        <w:rPr>
          <w:sz w:val="22"/>
          <w:szCs w:val="22"/>
        </w:rPr>
        <w:t xml:space="preserve"> на уроках изобразительного искусства с использованием разнообразных форм выражения: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изображение на плоскости и в объеме (с натуры, по памяти, по представлению);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декоративная и конструктивная работа;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восприятие явлений действительности и произведений искусства;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обсуждение работ , результатов коллективного творчества, в процессе которого формируются навыки учебного сотрудничества (умение договариваться, распределять работу, оценивать свой вклад в деятельность и ее общий результат) и индивидуальной работы на уроках;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изучение художественного наследия;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подбор иллюстративного материала к изучаемым темам;</w:t>
      </w:r>
    </w:p>
    <w:p w:rsidR="007F692D" w:rsidRPr="00E3109D" w:rsidRDefault="007F692D" w:rsidP="00E3109D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прослушивание музыкальных и литературных произведений (народных, классических, современных).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jc w:val="both"/>
        <w:rPr>
          <w:i/>
          <w:iCs/>
          <w:color w:val="000000"/>
          <w:sz w:val="22"/>
          <w:szCs w:val="22"/>
        </w:rPr>
      </w:pPr>
      <w:r w:rsidRPr="00E3109D">
        <w:rPr>
          <w:b/>
          <w:bCs/>
          <w:i/>
          <w:iCs/>
          <w:sz w:val="22"/>
          <w:szCs w:val="22"/>
        </w:rPr>
        <w:t>Актуали</w:t>
      </w:r>
      <w:r w:rsidRPr="00E3109D">
        <w:rPr>
          <w:b/>
          <w:bCs/>
          <w:i/>
          <w:iCs/>
          <w:color w:val="000000"/>
          <w:sz w:val="22"/>
          <w:szCs w:val="22"/>
        </w:rPr>
        <w:t>зации следующих аспектов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– развитие образного мышления и изучение национальных культур, использование традиций народного художественного творчества, обучение  ребенка  видеть  мир  во  взаимосвязи искусства, исторического фона и мировоззрения народа, создавшего высокохудожественные предметы быта;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– воспитание системного видения сущности предметов, умение ощущать связь времен и поколений;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– создание среды, стимулирующей творческую активность учащегося, с опорой на эмоции, на способность к сопереживанию.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Планирование занятий предполагает выполнение следующих этапов познания: восприятие учебного материала – осмысление – усвоение – применение усвоенного в практической деятельности.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sz w:val="22"/>
          <w:szCs w:val="22"/>
        </w:rPr>
        <w:t>Планируется подача материала тематическими блоками, что усиливает его усвоение, поскольку информация, упражнения, закрепление знаний, умений и навыков проходят в единстве и взаимосвязи в короткий период времени.</w:t>
      </w:r>
    </w:p>
    <w:p w:rsidR="00FE426A" w:rsidRPr="00E3109D" w:rsidRDefault="007F692D" w:rsidP="00E3109D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sz w:val="22"/>
          <w:szCs w:val="22"/>
        </w:rPr>
        <w:t>Тематическим планом предусматривается широкое использование наглядных пособий, материалов и инструментария информационно-технологической и методической поддержки как из учебника и коллекций классических произведений, так и из арсенала авторских разработок педагога.</w:t>
      </w:r>
    </w:p>
    <w:p w:rsidR="00FE426A" w:rsidRPr="00E3109D" w:rsidRDefault="00FE426A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rStyle w:val="c0"/>
          <w:color w:val="000000"/>
          <w:sz w:val="22"/>
          <w:szCs w:val="22"/>
        </w:rPr>
      </w:pPr>
      <w:r w:rsidRPr="00E3109D">
        <w:rPr>
          <w:rStyle w:val="c7"/>
          <w:b/>
          <w:bCs/>
          <w:color w:val="000000"/>
          <w:sz w:val="22"/>
          <w:szCs w:val="22"/>
        </w:rPr>
        <w:lastRenderedPageBreak/>
        <w:t>«Древние корни народного искусства» (9 часов).</w:t>
      </w:r>
      <w:r w:rsidRPr="00E3109D">
        <w:rPr>
          <w:rStyle w:val="apple-converted-space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Древние образы в народном искусстве.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Убранство русской избы.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Внутренний мир русской избы.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Конструкция и декор предметов народного быта.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Русская народная вышивка.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Народный праздничный костюм. Народные праздничные обряды (обобщение темы).</w:t>
      </w:r>
    </w:p>
    <w:p w:rsidR="005B1E68" w:rsidRPr="00E3109D" w:rsidRDefault="005B1E68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rFonts w:ascii="Arial" w:hAnsi="Arial" w:cs="Arial"/>
          <w:color w:val="000000"/>
          <w:sz w:val="22"/>
          <w:szCs w:val="22"/>
        </w:rPr>
      </w:pPr>
    </w:p>
    <w:p w:rsidR="005B1E68" w:rsidRPr="00147AD3" w:rsidRDefault="00FE426A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color w:val="333333"/>
          <w:sz w:val="22"/>
          <w:szCs w:val="22"/>
        </w:rPr>
      </w:pPr>
      <w:r w:rsidRPr="00E3109D">
        <w:rPr>
          <w:rStyle w:val="c5"/>
          <w:b/>
          <w:bCs/>
          <w:color w:val="333333"/>
          <w:sz w:val="22"/>
          <w:szCs w:val="22"/>
        </w:rPr>
        <w:t>«Связь времен в народном искусстве» (7 часов).</w:t>
      </w:r>
      <w:r w:rsidRPr="00E3109D">
        <w:rPr>
          <w:rStyle w:val="apple-converted-space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Древние образы в современных народных игрушках.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Искусство Гжели.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Городецкая роспись.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Хохлома.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Жостово. Роспись по металлу.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Щепа. Роспись по лубу и дереву. Тиснение и резьба по бересте.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333333"/>
          <w:sz w:val="22"/>
          <w:szCs w:val="22"/>
        </w:rPr>
        <w:t>Роль народных художественных промыслов в современной жизни (обобщение темы).</w:t>
      </w:r>
    </w:p>
    <w:p w:rsidR="00FE426A" w:rsidRPr="00E3109D" w:rsidRDefault="00FE426A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rStyle w:val="c0"/>
          <w:color w:val="000000"/>
          <w:sz w:val="22"/>
          <w:szCs w:val="22"/>
          <w:lang w:val="en-US"/>
        </w:rPr>
      </w:pPr>
      <w:r w:rsidRPr="00E3109D">
        <w:rPr>
          <w:rStyle w:val="c5"/>
          <w:b/>
          <w:bCs/>
          <w:color w:val="333333"/>
          <w:sz w:val="22"/>
          <w:szCs w:val="22"/>
        </w:rPr>
        <w:t>«Декор – человек, общество, время» (11 часов).</w:t>
      </w:r>
      <w:r w:rsidRPr="00E3109D">
        <w:rPr>
          <w:rStyle w:val="apple-converted-space"/>
          <w:b/>
          <w:bCs/>
          <w:color w:val="333333"/>
          <w:sz w:val="22"/>
          <w:szCs w:val="22"/>
        </w:rPr>
        <w:t> 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Зачем людям украшения.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Роль декоративного искусства в жизни древнего общества.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Одежда «говорит» о человеке.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О чем рассказывают нам гербы и эмблемы.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Роль декоративного искусства в жизни человека и общества (обобщение темы).</w:t>
      </w:r>
      <w:r w:rsidRPr="00E3109D">
        <w:rPr>
          <w:rStyle w:val="c7"/>
          <w:b/>
          <w:bCs/>
          <w:color w:val="000000"/>
          <w:sz w:val="22"/>
          <w:szCs w:val="22"/>
        </w:rPr>
        <w:t>«Декоративное искусство в современном мире» (</w:t>
      </w:r>
      <w:r w:rsidR="006643F1" w:rsidRPr="00E3109D">
        <w:rPr>
          <w:rStyle w:val="c7"/>
          <w:b/>
          <w:bCs/>
          <w:color w:val="000000"/>
          <w:sz w:val="22"/>
          <w:szCs w:val="22"/>
        </w:rPr>
        <w:t>7</w:t>
      </w:r>
      <w:r w:rsidRPr="00E3109D">
        <w:rPr>
          <w:rStyle w:val="c7"/>
          <w:b/>
          <w:bCs/>
          <w:color w:val="000000"/>
          <w:sz w:val="22"/>
          <w:szCs w:val="22"/>
        </w:rPr>
        <w:t xml:space="preserve"> часов).</w:t>
      </w:r>
      <w:r w:rsidRPr="00E3109D">
        <w:rPr>
          <w:rStyle w:val="apple-converted-space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Современное выставочное искусство. Ты сам – мастер.</w:t>
      </w:r>
    </w:p>
    <w:p w:rsidR="003828C7" w:rsidRDefault="003828C7" w:rsidP="00573157">
      <w:pPr>
        <w:pStyle w:val="c3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</w:p>
    <w:p w:rsidR="00573157" w:rsidRDefault="00573157" w:rsidP="00573157">
      <w:pPr>
        <w:pStyle w:val="c3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</w:p>
    <w:p w:rsidR="00573157" w:rsidRPr="00573157" w:rsidRDefault="00573157" w:rsidP="00573157">
      <w:pPr>
        <w:pStyle w:val="c3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</w:p>
    <w:p w:rsidR="003828C7" w:rsidRPr="003828C7" w:rsidRDefault="003828C7" w:rsidP="003828C7">
      <w:pPr>
        <w:pStyle w:val="c35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lang w:val="en-US"/>
        </w:rPr>
      </w:pPr>
      <w:r w:rsidRPr="00EB3B3E">
        <w:rPr>
          <w:b/>
        </w:rPr>
        <w:t>У</w:t>
      </w:r>
      <w:r>
        <w:rPr>
          <w:b/>
        </w:rPr>
        <w:t>чебно-тематическое планирование</w:t>
      </w:r>
    </w:p>
    <w:tbl>
      <w:tblPr>
        <w:tblStyle w:val="ab"/>
        <w:tblpPr w:leftFromText="180" w:rightFromText="180" w:vertAnchor="text" w:horzAnchor="page" w:tblpX="2507" w:tblpY="637"/>
        <w:tblW w:w="12522" w:type="dxa"/>
        <w:tblLook w:val="04A0"/>
      </w:tblPr>
      <w:tblGrid>
        <w:gridCol w:w="1010"/>
        <w:gridCol w:w="8272"/>
        <w:gridCol w:w="1022"/>
        <w:gridCol w:w="2218"/>
      </w:tblGrid>
      <w:tr w:rsidR="00CE6C7D" w:rsidRPr="0062699C" w:rsidTr="00CE6C7D">
        <w:tc>
          <w:tcPr>
            <w:tcW w:w="1010" w:type="dxa"/>
            <w:vMerge w:val="restart"/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2699C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272" w:type="dxa"/>
            <w:vMerge w:val="restart"/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2699C">
              <w:rPr>
                <w:b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3240" w:type="dxa"/>
            <w:gridSpan w:val="2"/>
            <w:tcBorders>
              <w:bottom w:val="nil"/>
            </w:tcBorders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2699C">
              <w:rPr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E6C7D" w:rsidRPr="0062699C" w:rsidTr="00CE6C7D">
        <w:tc>
          <w:tcPr>
            <w:tcW w:w="0" w:type="auto"/>
            <w:vMerge/>
            <w:hideMark/>
          </w:tcPr>
          <w:p w:rsidR="00CE6C7D" w:rsidRPr="0062699C" w:rsidRDefault="00CE6C7D" w:rsidP="00CE6C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72" w:type="dxa"/>
            <w:vMerge/>
            <w:hideMark/>
          </w:tcPr>
          <w:p w:rsidR="00CE6C7D" w:rsidRPr="0062699C" w:rsidRDefault="00CE6C7D" w:rsidP="00CE6C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</w:tcBorders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</w:tcBorders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«Древние корни народного искусства».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«Связь времен в народном искусстве».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«Декор – человек, общество, время».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«Декоративное искусство в современном мире».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CE6C7D" w:rsidRPr="0062699C" w:rsidTr="00CE6C7D">
        <w:tc>
          <w:tcPr>
            <w:tcW w:w="9282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B440D2" w:rsidRDefault="00B440D2" w:rsidP="000B2B1F">
      <w:pPr>
        <w:pStyle w:val="a3"/>
        <w:spacing w:before="0" w:after="0" w:line="720" w:lineRule="auto"/>
        <w:jc w:val="center"/>
        <w:rPr>
          <w:b/>
          <w:bCs/>
          <w:iCs/>
          <w:sz w:val="28"/>
          <w:szCs w:val="28"/>
        </w:rPr>
      </w:pPr>
    </w:p>
    <w:p w:rsidR="005B1E68" w:rsidRDefault="005B1E6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0B1848" w:rsidRDefault="000B184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5B1E68" w:rsidRDefault="005B1E6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5B1E68" w:rsidRDefault="005B1E6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CE6C7D" w:rsidRPr="008166AC" w:rsidRDefault="00CE6C7D" w:rsidP="008166AC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CE6C7D" w:rsidRDefault="00CE6C7D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CE6C7D" w:rsidRDefault="00CE6C7D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573157" w:rsidRDefault="00573157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P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B440D2" w:rsidRPr="000B2B1F" w:rsidRDefault="001B293A" w:rsidP="00573157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Календарно -</w:t>
      </w:r>
      <w:r w:rsidR="007F692D" w:rsidRPr="000B2B1F">
        <w:rPr>
          <w:b/>
          <w:bCs/>
          <w:iCs/>
          <w:sz w:val="28"/>
          <w:szCs w:val="28"/>
        </w:rPr>
        <w:t xml:space="preserve"> тематическое  планирование</w:t>
      </w:r>
    </w:p>
    <w:tbl>
      <w:tblPr>
        <w:tblStyle w:val="ab"/>
        <w:tblpPr w:leftFromText="180" w:rightFromText="180" w:vertAnchor="text" w:horzAnchor="margin" w:tblpXSpec="center" w:tblpY="706"/>
        <w:tblW w:w="14457" w:type="dxa"/>
        <w:tblLayout w:type="fixed"/>
        <w:tblLook w:val="0000"/>
      </w:tblPr>
      <w:tblGrid>
        <w:gridCol w:w="959"/>
        <w:gridCol w:w="11231"/>
        <w:gridCol w:w="7"/>
        <w:gridCol w:w="1269"/>
        <w:gridCol w:w="991"/>
      </w:tblGrid>
      <w:tr w:rsidR="001B293A" w:rsidRPr="003A52E3" w:rsidTr="00E3698F">
        <w:tc>
          <w:tcPr>
            <w:tcW w:w="959" w:type="dxa"/>
            <w:vMerge w:val="restart"/>
          </w:tcPr>
          <w:p w:rsidR="008C6B8B" w:rsidRDefault="008C6B8B" w:rsidP="00E3698F">
            <w:pPr>
              <w:pStyle w:val="a3"/>
              <w:snapToGrid w:val="0"/>
              <w:spacing w:before="0" w:after="0"/>
              <w:jc w:val="center"/>
            </w:pPr>
          </w:p>
          <w:p w:rsidR="001B293A" w:rsidRPr="00FC5210" w:rsidRDefault="001B293A" w:rsidP="00E3698F">
            <w:pPr>
              <w:pStyle w:val="a3"/>
              <w:snapToGrid w:val="0"/>
              <w:spacing w:before="0" w:after="0"/>
              <w:jc w:val="center"/>
              <w:rPr>
                <w:b/>
                <w:bCs/>
              </w:rPr>
            </w:pPr>
            <w:r w:rsidRPr="003A52E3">
              <w:t xml:space="preserve">№ </w:t>
            </w:r>
            <w:r w:rsidRPr="00FC5210">
              <w:rPr>
                <w:bCs/>
              </w:rPr>
              <w:t>п/п</w:t>
            </w:r>
          </w:p>
        </w:tc>
        <w:tc>
          <w:tcPr>
            <w:tcW w:w="11231" w:type="dxa"/>
            <w:vMerge w:val="restart"/>
          </w:tcPr>
          <w:p w:rsidR="001B293A" w:rsidRDefault="001B293A" w:rsidP="00E3698F">
            <w:pPr>
              <w:pStyle w:val="a3"/>
              <w:spacing w:before="0" w:after="0"/>
              <w:jc w:val="center"/>
              <w:rPr>
                <w:b/>
                <w:bCs/>
              </w:rPr>
            </w:pPr>
            <w:r w:rsidRPr="003A52E3">
              <w:rPr>
                <w:b/>
                <w:bCs/>
              </w:rPr>
              <w:t>Тема урока</w:t>
            </w:r>
          </w:p>
          <w:p w:rsidR="008C6B8B" w:rsidRDefault="008C6B8B" w:rsidP="00E3698F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  <w:p w:rsidR="008C6B8B" w:rsidRPr="003A52E3" w:rsidRDefault="008C6B8B" w:rsidP="00E3698F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8C6B8B" w:rsidRDefault="008C6B8B" w:rsidP="00E3698F">
            <w:pPr>
              <w:pStyle w:val="a3"/>
              <w:snapToGrid w:val="0"/>
              <w:spacing w:before="0" w:after="0"/>
              <w:jc w:val="center"/>
              <w:rPr>
                <w:b/>
                <w:bCs/>
              </w:rPr>
            </w:pPr>
          </w:p>
          <w:p w:rsidR="001B293A" w:rsidRPr="003A52E3" w:rsidRDefault="001B293A" w:rsidP="00E3698F">
            <w:pPr>
              <w:pStyle w:val="a3"/>
              <w:snapToGrid w:val="0"/>
              <w:spacing w:before="0" w:after="0"/>
              <w:jc w:val="center"/>
              <w:rPr>
                <w:b/>
                <w:bCs/>
              </w:rPr>
            </w:pPr>
            <w:r w:rsidRPr="003A52E3">
              <w:rPr>
                <w:b/>
                <w:bCs/>
              </w:rPr>
              <w:t>Дата</w:t>
            </w:r>
          </w:p>
        </w:tc>
      </w:tr>
      <w:tr w:rsidR="001B293A" w:rsidRPr="003A52E3" w:rsidTr="00E3698F">
        <w:tc>
          <w:tcPr>
            <w:tcW w:w="959" w:type="dxa"/>
            <w:vMerge/>
          </w:tcPr>
          <w:p w:rsidR="001B293A" w:rsidRPr="003A52E3" w:rsidRDefault="001B293A" w:rsidP="00E3698F">
            <w:pPr>
              <w:snapToGrid w:val="0"/>
              <w:spacing w:line="720" w:lineRule="auto"/>
            </w:pPr>
          </w:p>
        </w:tc>
        <w:tc>
          <w:tcPr>
            <w:tcW w:w="11231" w:type="dxa"/>
            <w:vMerge/>
          </w:tcPr>
          <w:p w:rsidR="001B293A" w:rsidRPr="003A52E3" w:rsidRDefault="001B293A" w:rsidP="00E3698F">
            <w:pPr>
              <w:snapToGrid w:val="0"/>
              <w:spacing w:line="720" w:lineRule="auto"/>
            </w:pPr>
          </w:p>
        </w:tc>
        <w:tc>
          <w:tcPr>
            <w:tcW w:w="1276" w:type="dxa"/>
            <w:gridSpan w:val="2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  <w:rPr>
                <w:b/>
                <w:bCs/>
              </w:rPr>
            </w:pPr>
            <w:r w:rsidRPr="003A52E3">
              <w:rPr>
                <w:b/>
                <w:bCs/>
              </w:rPr>
              <w:t>План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  <w:ind w:left="45"/>
              <w:rPr>
                <w:b/>
                <w:bCs/>
              </w:rPr>
            </w:pPr>
            <w:r w:rsidRPr="003A52E3">
              <w:rPr>
                <w:b/>
                <w:bCs/>
              </w:rPr>
              <w:t>Факт</w:t>
            </w: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Древние образы в народном искусстве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 w:rsidR="00334475">
              <w:rPr>
                <w:sz w:val="20"/>
              </w:rPr>
              <w:t>5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334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2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Дом- космос. Единство конструкции и декора в народном жилище.</w:t>
            </w:r>
          </w:p>
        </w:tc>
        <w:tc>
          <w:tcPr>
            <w:tcW w:w="1276" w:type="dxa"/>
            <w:gridSpan w:val="2"/>
          </w:tcPr>
          <w:p w:rsidR="001B293A" w:rsidRPr="009040C2" w:rsidRDefault="0033447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12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67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3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Интерьер крестьянского дома.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334475">
              <w:rPr>
                <w:sz w:val="20"/>
              </w:rPr>
              <w:t>9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4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Конструкция и декор предметов народного быта.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334475">
              <w:rPr>
                <w:sz w:val="20"/>
              </w:rPr>
              <w:t>6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E3698F" w:rsidRPr="003A52E3" w:rsidTr="00E3698F">
        <w:tc>
          <w:tcPr>
            <w:tcW w:w="959" w:type="dxa"/>
          </w:tcPr>
          <w:p w:rsidR="00E3698F" w:rsidRPr="003A52E3" w:rsidRDefault="00E3698F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5</w:t>
            </w:r>
            <w:r>
              <w:t>.</w:t>
            </w:r>
            <w:r w:rsidRPr="003A52E3">
              <w:t>5</w:t>
            </w:r>
          </w:p>
        </w:tc>
        <w:tc>
          <w:tcPr>
            <w:tcW w:w="112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3698F" w:rsidRPr="003A52E3" w:rsidRDefault="00E3698F" w:rsidP="00E3698F">
            <w:pPr>
              <w:pStyle w:val="a3"/>
              <w:snapToGrid w:val="0"/>
              <w:spacing w:before="0" w:after="0"/>
            </w:pPr>
            <w:r w:rsidRPr="003A52E3">
              <w:t>Русский народный орнамент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</w:tcBorders>
          </w:tcPr>
          <w:p w:rsidR="00E3698F" w:rsidRPr="009040C2" w:rsidRDefault="00334475" w:rsidP="004A244A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03.10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E3698F" w:rsidRPr="003A52E3" w:rsidRDefault="00E3698F" w:rsidP="00E3698F">
            <w:pPr>
              <w:pStyle w:val="a3"/>
              <w:snapToGrid w:val="0"/>
              <w:spacing w:before="0" w:after="0"/>
              <w:rPr>
                <w:lang w:val="en-US"/>
              </w:rPr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6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  <w:tcBorders>
              <w:top w:val="single" w:sz="4" w:space="0" w:color="auto"/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Внутреннее убранство крестьянского дома. Посиделки</w:t>
            </w:r>
            <w:r w:rsidR="001D2F34">
              <w:t xml:space="preserve">  (</w:t>
            </w:r>
            <w:r w:rsidR="001D2F34" w:rsidRPr="001D2F34">
              <w:t>Крестьян өенеңэчкезиннәтләре.Аулакөй.</w:t>
            </w:r>
            <w:r w:rsidR="001D2F34">
              <w:t>)</w:t>
            </w:r>
          </w:p>
        </w:tc>
        <w:tc>
          <w:tcPr>
            <w:tcW w:w="1276" w:type="dxa"/>
            <w:gridSpan w:val="2"/>
          </w:tcPr>
          <w:p w:rsidR="001B293A" w:rsidRPr="009040C2" w:rsidRDefault="0033447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10</w:t>
            </w:r>
            <w:r w:rsidR="00E3698F"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12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7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Народная праздничная одежда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334475">
              <w:rPr>
                <w:sz w:val="20"/>
              </w:rPr>
              <w:t>7</w:t>
            </w:r>
            <w:r w:rsidR="00E3698F"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317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8</w:t>
            </w:r>
            <w:r>
              <w:t>.</w:t>
            </w:r>
            <w:r w:rsidRPr="003A52E3">
              <w:t>8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Народная праздничная одежда (продолжение)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334475">
              <w:rPr>
                <w:sz w:val="20"/>
              </w:rPr>
              <w:t>4</w:t>
            </w:r>
            <w:r w:rsidR="00E3698F"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9</w:t>
            </w:r>
            <w:r>
              <w:t>.</w:t>
            </w:r>
            <w:r w:rsidRPr="003A52E3">
              <w:t>9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Праздничные народные гулянья</w:t>
            </w:r>
          </w:p>
        </w:tc>
        <w:tc>
          <w:tcPr>
            <w:tcW w:w="1276" w:type="dxa"/>
            <w:gridSpan w:val="2"/>
          </w:tcPr>
          <w:p w:rsidR="001B293A" w:rsidRPr="009040C2" w:rsidRDefault="00334475" w:rsidP="004426F7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07</w:t>
            </w:r>
            <w:r w:rsidR="00E3698F" w:rsidRPr="009040C2">
              <w:rPr>
                <w:sz w:val="20"/>
              </w:rPr>
              <w:t>.1</w:t>
            </w:r>
            <w:r>
              <w:rPr>
                <w:sz w:val="20"/>
              </w:rPr>
              <w:t>1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0B2B1F" w:rsidRPr="003A52E3" w:rsidTr="00E3698F">
        <w:tc>
          <w:tcPr>
            <w:tcW w:w="14457" w:type="dxa"/>
            <w:gridSpan w:val="5"/>
            <w:tcBorders>
              <w:right w:val="single" w:sz="4" w:space="0" w:color="auto"/>
            </w:tcBorders>
          </w:tcPr>
          <w:p w:rsidR="00762C73" w:rsidRDefault="00762C73" w:rsidP="00E3698F">
            <w:pPr>
              <w:pStyle w:val="a3"/>
              <w:snapToGrid w:val="0"/>
              <w:spacing w:before="0" w:after="0"/>
              <w:jc w:val="center"/>
              <w:rPr>
                <w:b/>
                <w:i/>
              </w:rPr>
            </w:pPr>
          </w:p>
          <w:p w:rsidR="001E220A" w:rsidRPr="003A52E3" w:rsidRDefault="001E220A" w:rsidP="00E3698F">
            <w:pPr>
              <w:pStyle w:val="a3"/>
              <w:snapToGrid w:val="0"/>
              <w:spacing w:before="0" w:after="0"/>
              <w:jc w:val="center"/>
              <w:rPr>
                <w:b/>
                <w:i/>
              </w:rPr>
            </w:pPr>
            <w:r w:rsidRPr="003A52E3">
              <w:rPr>
                <w:b/>
                <w:i/>
              </w:rPr>
              <w:t>СВЯЗЬ  ВРЕМЁН  В НАРОДНОМ  ИСКУССТВЕ</w:t>
            </w: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10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Древние образы в современных народных игрушках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334475">
              <w:rPr>
                <w:sz w:val="20"/>
              </w:rPr>
              <w:t>4</w:t>
            </w:r>
            <w:r w:rsidR="00E3698F" w:rsidRPr="009040C2">
              <w:rPr>
                <w:sz w:val="20"/>
              </w:rPr>
              <w:t>.11.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24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11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  <w:tcBorders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Единство формы и декора в игрушках</w:t>
            </w:r>
          </w:p>
        </w:tc>
        <w:tc>
          <w:tcPr>
            <w:tcW w:w="1276" w:type="dxa"/>
            <w:gridSpan w:val="2"/>
          </w:tcPr>
          <w:p w:rsidR="001B293A" w:rsidRPr="009040C2" w:rsidRDefault="0033447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21</w:t>
            </w:r>
            <w:r w:rsidR="00E3698F" w:rsidRPr="009040C2">
              <w:rPr>
                <w:sz w:val="20"/>
              </w:rPr>
              <w:t>.11.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12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Народные промыслы, их истоки и современное развитие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2664E8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 w:rsidR="00334475">
              <w:rPr>
                <w:sz w:val="20"/>
              </w:rPr>
              <w:t>8</w:t>
            </w:r>
            <w:r w:rsidR="00E3698F" w:rsidRPr="009040C2">
              <w:rPr>
                <w:sz w:val="20"/>
              </w:rPr>
              <w:t>.1</w:t>
            </w:r>
            <w:r w:rsidR="002664E8">
              <w:rPr>
                <w:sz w:val="20"/>
                <w:lang w:val="en-US"/>
              </w:rPr>
              <w:t>1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190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13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Народные промыслы. Их истоки и современное развитие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  <w:r w:rsidR="00334475">
              <w:rPr>
                <w:sz w:val="20"/>
              </w:rPr>
              <w:t>5</w:t>
            </w:r>
            <w:r w:rsidR="00E3698F" w:rsidRPr="009040C2">
              <w:rPr>
                <w:sz w:val="20"/>
              </w:rPr>
              <w:t>.12.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14</w:t>
            </w:r>
            <w:r>
              <w:t>.</w:t>
            </w:r>
            <w:r w:rsidRPr="003A52E3">
              <w:t>5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Предметы народных промыслов в нашей повседневной жизни</w:t>
            </w:r>
          </w:p>
        </w:tc>
        <w:tc>
          <w:tcPr>
            <w:tcW w:w="1276" w:type="dxa"/>
            <w:gridSpan w:val="2"/>
          </w:tcPr>
          <w:p w:rsidR="001B293A" w:rsidRPr="009040C2" w:rsidRDefault="0033447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12</w:t>
            </w:r>
            <w:r w:rsidR="00E3698F" w:rsidRPr="009040C2">
              <w:rPr>
                <w:sz w:val="20"/>
              </w:rPr>
              <w:t>.12.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99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15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Предметы народных промыслов в нашей повседневной жизни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334475">
              <w:rPr>
                <w:sz w:val="20"/>
              </w:rPr>
              <w:t>9</w:t>
            </w:r>
            <w:r w:rsidR="00E3415D">
              <w:rPr>
                <w:sz w:val="20"/>
              </w:rPr>
              <w:t>.</w:t>
            </w:r>
            <w:r w:rsidR="00E3698F" w:rsidRPr="009040C2">
              <w:rPr>
                <w:sz w:val="20"/>
              </w:rPr>
              <w:t>1</w:t>
            </w:r>
            <w:r w:rsidR="00E3415D">
              <w:rPr>
                <w:sz w:val="20"/>
                <w:lang w:val="en-US"/>
              </w:rPr>
              <w:t>2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16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Промыслы нашего края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 w:rsidR="00334475">
              <w:rPr>
                <w:sz w:val="20"/>
              </w:rPr>
              <w:t>6</w:t>
            </w:r>
            <w:r w:rsidR="00E3415D">
              <w:rPr>
                <w:sz w:val="20"/>
              </w:rPr>
              <w:t>.</w:t>
            </w:r>
            <w:r w:rsidR="00E3698F" w:rsidRPr="009040C2">
              <w:rPr>
                <w:sz w:val="20"/>
              </w:rPr>
              <w:t>1</w:t>
            </w:r>
            <w:r w:rsidR="00E3415D">
              <w:rPr>
                <w:sz w:val="20"/>
                <w:lang w:val="en-US"/>
              </w:rPr>
              <w:t>2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0B2B1F" w:rsidRPr="003A52E3" w:rsidTr="00E3698F">
        <w:tc>
          <w:tcPr>
            <w:tcW w:w="1445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B1F" w:rsidRDefault="000B2B1F" w:rsidP="00E3698F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i/>
              </w:rPr>
            </w:pPr>
          </w:p>
          <w:p w:rsidR="001B293A" w:rsidRPr="001B293A" w:rsidRDefault="001E220A" w:rsidP="00E3698F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1B293A">
              <w:rPr>
                <w:b/>
                <w:sz w:val="24"/>
                <w:szCs w:val="24"/>
              </w:rPr>
              <w:t>ДЕКОР: ЧЕЛОВЕК, ОБЩЕСТВО,ВРЕМЯ</w:t>
            </w:r>
          </w:p>
        </w:tc>
      </w:tr>
      <w:tr w:rsidR="001B293A" w:rsidRPr="003A52E3" w:rsidTr="00E3698F">
        <w:trPr>
          <w:trHeight w:val="203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17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Введение в проблематику четверти: зачем людям украшения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334475">
              <w:rPr>
                <w:sz w:val="20"/>
              </w:rPr>
              <w:t>6</w:t>
            </w:r>
            <w:r w:rsidR="00E3698F" w:rsidRPr="009040C2">
              <w:rPr>
                <w:sz w:val="20"/>
              </w:rPr>
              <w:t>.01.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18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  <w:tcBorders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Украшение в жизни древних обществ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334475">
              <w:rPr>
                <w:sz w:val="20"/>
              </w:rPr>
              <w:t>3</w:t>
            </w:r>
            <w:r w:rsidR="00E3698F" w:rsidRPr="009040C2">
              <w:rPr>
                <w:sz w:val="20"/>
              </w:rPr>
              <w:t>.01.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9E7493">
        <w:trPr>
          <w:trHeight w:val="305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19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Украшение в жизни древних обществ. Декоративное искусство Древней Греции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1B293A" w:rsidRPr="009040C2" w:rsidRDefault="00334475" w:rsidP="00E3415D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30</w:t>
            </w:r>
            <w:r w:rsidR="00E3698F" w:rsidRPr="009040C2">
              <w:rPr>
                <w:sz w:val="20"/>
              </w:rPr>
              <w:t>.0</w:t>
            </w:r>
            <w:r w:rsidR="00E3415D">
              <w:rPr>
                <w:sz w:val="20"/>
                <w:lang w:val="en-US"/>
              </w:rPr>
              <w:t>1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20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Украшение в жизни древних обществ. Греческая  вазопись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 w:rsidR="00334475">
              <w:rPr>
                <w:sz w:val="20"/>
              </w:rPr>
              <w:t>6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21</w:t>
            </w:r>
            <w:r>
              <w:t>.</w:t>
            </w:r>
            <w:r w:rsidRPr="003A52E3">
              <w:t>5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Что такое эмблема, зачем они людям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334475">
              <w:rPr>
                <w:sz w:val="20"/>
              </w:rPr>
              <w:t>3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22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Гербы и эмблемы</w:t>
            </w:r>
          </w:p>
        </w:tc>
        <w:tc>
          <w:tcPr>
            <w:tcW w:w="1276" w:type="dxa"/>
            <w:gridSpan w:val="2"/>
          </w:tcPr>
          <w:p w:rsidR="001B293A" w:rsidRPr="009040C2" w:rsidRDefault="0033447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20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23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Декоративное искусство Западной Европы 17 в.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334475">
              <w:rPr>
                <w:sz w:val="20"/>
              </w:rPr>
              <w:t>7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lastRenderedPageBreak/>
              <w:t>24</w:t>
            </w:r>
            <w:r>
              <w:t>.</w:t>
            </w:r>
            <w:r w:rsidRPr="003A52E3">
              <w:t>8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Выражение в одежде принадлежности к различным слоям общества.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 w:rsidR="00334475">
              <w:rPr>
                <w:sz w:val="20"/>
              </w:rPr>
              <w:t>6</w:t>
            </w:r>
            <w:r w:rsidR="009E7493" w:rsidRPr="009040C2">
              <w:rPr>
                <w:sz w:val="20"/>
              </w:rPr>
              <w:t>.03.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25</w:t>
            </w:r>
            <w:r>
              <w:t>.</w:t>
            </w:r>
            <w:r w:rsidRPr="003A52E3">
              <w:t>9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Одежда французского двора вторая половина 17 века</w:t>
            </w:r>
          </w:p>
        </w:tc>
        <w:tc>
          <w:tcPr>
            <w:tcW w:w="1276" w:type="dxa"/>
            <w:gridSpan w:val="2"/>
          </w:tcPr>
          <w:p w:rsidR="001B293A" w:rsidRPr="009040C2" w:rsidRDefault="0033447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13</w:t>
            </w:r>
            <w:r w:rsidR="009E7493" w:rsidRPr="009040C2">
              <w:rPr>
                <w:sz w:val="20"/>
              </w:rPr>
              <w:t>.03.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331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26</w:t>
            </w:r>
            <w:r>
              <w:t>.</w:t>
            </w:r>
            <w:r w:rsidRPr="003A52E3">
              <w:t>10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Выражение в одежде принадлежности человека к различным слоям общества.</w:t>
            </w:r>
          </w:p>
        </w:tc>
        <w:tc>
          <w:tcPr>
            <w:tcW w:w="1276" w:type="dxa"/>
            <w:gridSpan w:val="2"/>
          </w:tcPr>
          <w:p w:rsidR="001B293A" w:rsidRPr="009040C2" w:rsidRDefault="0033447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20</w:t>
            </w:r>
            <w:r w:rsidR="009E7493" w:rsidRPr="009040C2">
              <w:rPr>
                <w:sz w:val="20"/>
              </w:rPr>
              <w:t>.03.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9E7493" w:rsidRPr="003A52E3" w:rsidTr="00E3698F">
        <w:trPr>
          <w:trHeight w:val="407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/>
            </w:pPr>
            <w:r w:rsidRPr="003A52E3">
              <w:t>27</w:t>
            </w:r>
            <w:r>
              <w:t>.</w:t>
            </w:r>
            <w:r w:rsidRPr="003A52E3">
              <w:t>11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/>
            </w:pPr>
            <w:r w:rsidRPr="003A52E3">
              <w:t>Роль декоративного искусства в жизни общества</w:t>
            </w:r>
          </w:p>
        </w:tc>
        <w:tc>
          <w:tcPr>
            <w:tcW w:w="1276" w:type="dxa"/>
            <w:gridSpan w:val="2"/>
          </w:tcPr>
          <w:p w:rsidR="009E7493" w:rsidRPr="009040C2" w:rsidRDefault="00334475" w:rsidP="009E7493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03.0</w:t>
            </w:r>
            <w:r w:rsidR="00836AB1">
              <w:rPr>
                <w:sz w:val="20"/>
              </w:rPr>
              <w:t>4</w:t>
            </w:r>
            <w:r w:rsidR="009E7493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/>
            </w:pPr>
          </w:p>
        </w:tc>
      </w:tr>
      <w:tr w:rsidR="009E7493" w:rsidRPr="003A52E3" w:rsidTr="00E3698F">
        <w:trPr>
          <w:trHeight w:val="529"/>
        </w:trPr>
        <w:tc>
          <w:tcPr>
            <w:tcW w:w="14457" w:type="dxa"/>
            <w:gridSpan w:val="5"/>
            <w:tcBorders>
              <w:top w:val="nil"/>
              <w:bottom w:val="nil"/>
            </w:tcBorders>
          </w:tcPr>
          <w:p w:rsidR="009E7493" w:rsidRPr="001B293A" w:rsidRDefault="009E7493" w:rsidP="009E7493">
            <w:pPr>
              <w:pStyle w:val="a3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1B293A">
              <w:rPr>
                <w:b/>
                <w:sz w:val="28"/>
                <w:szCs w:val="28"/>
              </w:rPr>
              <w:t>Декоративное  искусство</w:t>
            </w:r>
          </w:p>
          <w:p w:rsidR="009E7493" w:rsidRPr="003A52E3" w:rsidRDefault="009E7493" w:rsidP="009E7493">
            <w:pPr>
              <w:pStyle w:val="a3"/>
              <w:snapToGrid w:val="0"/>
              <w:spacing w:before="0" w:after="0"/>
              <w:jc w:val="center"/>
              <w:rPr>
                <w:b/>
                <w:i/>
              </w:rPr>
            </w:pPr>
          </w:p>
        </w:tc>
      </w:tr>
      <w:tr w:rsidR="009E7493" w:rsidRPr="003A52E3" w:rsidTr="00E3698F">
        <w:trPr>
          <w:trHeight w:val="167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28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Современное повседневное и выставочное декоративное искусство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9E7493" w:rsidRPr="009040C2" w:rsidRDefault="009E7493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rPr>
          <w:trHeight w:val="299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29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9E7493" w:rsidRPr="003A52E3" w:rsidRDefault="009E7493" w:rsidP="00CE42F7">
            <w:pPr>
              <w:pStyle w:val="a3"/>
              <w:snapToGrid w:val="0"/>
              <w:spacing w:before="0" w:after="0" w:line="220" w:lineRule="exact"/>
            </w:pPr>
            <w:r w:rsidRPr="003A52E3">
              <w:t xml:space="preserve">Современное декоративное искусство.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9E7493" w:rsidRPr="009040C2" w:rsidRDefault="00836AB1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9040C2">
              <w:rPr>
                <w:sz w:val="20"/>
                <w:szCs w:val="20"/>
              </w:rPr>
              <w:t>.04.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rPr>
          <w:trHeight w:val="26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30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</w:tcPr>
          <w:p w:rsidR="009E7493" w:rsidRPr="00CE42F7" w:rsidRDefault="006860D8" w:rsidP="006860D8">
            <w:pPr>
              <w:pStyle w:val="a3"/>
              <w:snapToGrid w:val="0"/>
              <w:spacing w:before="0" w:after="0" w:line="220" w:lineRule="exact"/>
              <w:rPr>
                <w:i/>
              </w:rPr>
            </w:pPr>
            <w:r>
              <w:rPr>
                <w:i/>
              </w:rPr>
              <w:t xml:space="preserve">Промежуточная аттестационная работа. </w:t>
            </w:r>
            <w:r w:rsidR="00CE42F7" w:rsidRPr="00CE42F7">
              <w:rPr>
                <w:i/>
              </w:rPr>
              <w:t>Проектная работа</w:t>
            </w:r>
            <w:r>
              <w:rPr>
                <w:i/>
              </w:rPr>
              <w:t>.</w:t>
            </w:r>
          </w:p>
        </w:tc>
        <w:tc>
          <w:tcPr>
            <w:tcW w:w="1276" w:type="dxa"/>
            <w:gridSpan w:val="2"/>
          </w:tcPr>
          <w:p w:rsidR="009E7493" w:rsidRPr="009040C2" w:rsidRDefault="00836AB1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9040C2">
              <w:rPr>
                <w:sz w:val="20"/>
                <w:szCs w:val="20"/>
              </w:rPr>
              <w:t>.04.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31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Древние образы в современном</w:t>
            </w:r>
            <w:r w:rsidR="007D23E3">
              <w:t xml:space="preserve"> </w:t>
            </w:r>
            <w:r w:rsidRPr="003A52E3">
              <w:t>декоративном искусство</w:t>
            </w:r>
          </w:p>
        </w:tc>
        <w:tc>
          <w:tcPr>
            <w:tcW w:w="1276" w:type="dxa"/>
            <w:gridSpan w:val="2"/>
          </w:tcPr>
          <w:p w:rsidR="009E7493" w:rsidRPr="009040C2" w:rsidRDefault="00836AB1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9040C2">
              <w:rPr>
                <w:sz w:val="20"/>
                <w:szCs w:val="20"/>
              </w:rPr>
              <w:t>.04.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rPr>
          <w:trHeight w:val="24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32</w:t>
            </w:r>
            <w:r>
              <w:t>.</w:t>
            </w:r>
            <w:r w:rsidRPr="003A52E3">
              <w:t>5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Создание коллективной декоративной работы из мозаики</w:t>
            </w:r>
          </w:p>
        </w:tc>
        <w:tc>
          <w:tcPr>
            <w:tcW w:w="1276" w:type="dxa"/>
            <w:gridSpan w:val="2"/>
          </w:tcPr>
          <w:p w:rsidR="009E7493" w:rsidRPr="009040C2" w:rsidRDefault="00836AB1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  <w:r w:rsidRPr="009040C2">
              <w:rPr>
                <w:sz w:val="20"/>
                <w:szCs w:val="20"/>
              </w:rPr>
              <w:t>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9E7493">
        <w:trPr>
          <w:trHeight w:val="17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33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Создание коллективной декоративной работы</w:t>
            </w:r>
          </w:p>
        </w:tc>
        <w:tc>
          <w:tcPr>
            <w:tcW w:w="1276" w:type="dxa"/>
            <w:gridSpan w:val="2"/>
          </w:tcPr>
          <w:p w:rsidR="009E7493" w:rsidRPr="009040C2" w:rsidRDefault="00836AB1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9E7493">
        <w:trPr>
          <w:trHeight w:val="23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34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Создание коллективной декоративной работы</w:t>
            </w:r>
          </w:p>
        </w:tc>
        <w:tc>
          <w:tcPr>
            <w:tcW w:w="1276" w:type="dxa"/>
            <w:gridSpan w:val="2"/>
          </w:tcPr>
          <w:p w:rsidR="009E7493" w:rsidRPr="009040C2" w:rsidRDefault="00836AB1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040C2">
              <w:rPr>
                <w:sz w:val="20"/>
                <w:szCs w:val="20"/>
              </w:rPr>
              <w:t>.05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>
              <w:t>35.8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>
              <w:t>Обобщающий урок</w:t>
            </w:r>
          </w:p>
        </w:tc>
        <w:tc>
          <w:tcPr>
            <w:tcW w:w="1276" w:type="dxa"/>
            <w:gridSpan w:val="2"/>
          </w:tcPr>
          <w:p w:rsidR="009E7493" w:rsidRPr="009040C2" w:rsidRDefault="00836AB1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c>
          <w:tcPr>
            <w:tcW w:w="14457" w:type="dxa"/>
            <w:gridSpan w:val="5"/>
            <w:tcBorders>
              <w:top w:val="nil"/>
              <w:right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>
              <w:t>ВСЕГО: 35 часов</w:t>
            </w:r>
          </w:p>
        </w:tc>
      </w:tr>
    </w:tbl>
    <w:p w:rsidR="0087484B" w:rsidRPr="003A52E3" w:rsidRDefault="0087484B" w:rsidP="003A52E3">
      <w:pPr>
        <w:spacing w:line="720" w:lineRule="auto"/>
      </w:pPr>
    </w:p>
    <w:sectPr w:rsidR="0087484B" w:rsidRPr="003A52E3" w:rsidSect="003828C7">
      <w:footerReference w:type="default" r:id="rId8"/>
      <w:pgSz w:w="16838" w:h="11906" w:orient="landscape"/>
      <w:pgMar w:top="850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61A" w:rsidRDefault="0055761A" w:rsidP="00354587">
      <w:r>
        <w:separator/>
      </w:r>
    </w:p>
  </w:endnote>
  <w:endnote w:type="continuationSeparator" w:id="1">
    <w:p w:rsidR="0055761A" w:rsidRDefault="0055761A" w:rsidP="00354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8868150"/>
      <w:docPartObj>
        <w:docPartGallery w:val="Page Numbers (Bottom of Page)"/>
        <w:docPartUnique/>
      </w:docPartObj>
    </w:sdtPr>
    <w:sdtContent>
      <w:p w:rsidR="003828C7" w:rsidRDefault="00207F49">
        <w:pPr>
          <w:pStyle w:val="a7"/>
          <w:jc w:val="right"/>
        </w:pPr>
        <w:r>
          <w:fldChar w:fldCharType="begin"/>
        </w:r>
        <w:r w:rsidR="003828C7">
          <w:instrText>PAGE   \* MERGEFORMAT</w:instrText>
        </w:r>
        <w:r>
          <w:fldChar w:fldCharType="separate"/>
        </w:r>
        <w:r w:rsidR="005018F5">
          <w:rPr>
            <w:noProof/>
          </w:rPr>
          <w:t>7</w:t>
        </w:r>
        <w:r>
          <w:fldChar w:fldCharType="end"/>
        </w:r>
      </w:p>
    </w:sdtContent>
  </w:sdt>
  <w:p w:rsidR="003828C7" w:rsidRDefault="003828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61A" w:rsidRDefault="0055761A" w:rsidP="00354587">
      <w:r>
        <w:separator/>
      </w:r>
    </w:p>
  </w:footnote>
  <w:footnote w:type="continuationSeparator" w:id="1">
    <w:p w:rsidR="0055761A" w:rsidRDefault="0055761A" w:rsidP="003545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E6389"/>
    <w:multiLevelType w:val="hybridMultilevel"/>
    <w:tmpl w:val="04C2D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E0EFD"/>
    <w:multiLevelType w:val="multilevel"/>
    <w:tmpl w:val="56743C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89090"/>
  </w:hdrShapeDefaults>
  <w:footnotePr>
    <w:footnote w:id="0"/>
    <w:footnote w:id="1"/>
  </w:footnotePr>
  <w:endnotePr>
    <w:endnote w:id="0"/>
    <w:endnote w:id="1"/>
  </w:endnotePr>
  <w:compat/>
  <w:rsids>
    <w:rsidRoot w:val="008708B5"/>
    <w:rsid w:val="000020AA"/>
    <w:rsid w:val="00010A45"/>
    <w:rsid w:val="000A612B"/>
    <w:rsid w:val="000B1848"/>
    <w:rsid w:val="000B2B1F"/>
    <w:rsid w:val="000B34A2"/>
    <w:rsid w:val="000D2B48"/>
    <w:rsid w:val="000F535A"/>
    <w:rsid w:val="00140FCC"/>
    <w:rsid w:val="00147AD3"/>
    <w:rsid w:val="0017699B"/>
    <w:rsid w:val="001A7C14"/>
    <w:rsid w:val="001B293A"/>
    <w:rsid w:val="001B67F0"/>
    <w:rsid w:val="001D2F34"/>
    <w:rsid w:val="001D6023"/>
    <w:rsid w:val="001E220A"/>
    <w:rsid w:val="00207F49"/>
    <w:rsid w:val="00230CD3"/>
    <w:rsid w:val="0024400B"/>
    <w:rsid w:val="002664E8"/>
    <w:rsid w:val="002F44F5"/>
    <w:rsid w:val="002F7D74"/>
    <w:rsid w:val="00317C9F"/>
    <w:rsid w:val="00334475"/>
    <w:rsid w:val="0034058A"/>
    <w:rsid w:val="00340A4F"/>
    <w:rsid w:val="00354587"/>
    <w:rsid w:val="003828C7"/>
    <w:rsid w:val="0039150E"/>
    <w:rsid w:val="003A52E3"/>
    <w:rsid w:val="004003DB"/>
    <w:rsid w:val="00413213"/>
    <w:rsid w:val="0042154F"/>
    <w:rsid w:val="004426F7"/>
    <w:rsid w:val="004A244A"/>
    <w:rsid w:val="004B1381"/>
    <w:rsid w:val="004B2705"/>
    <w:rsid w:val="004B6DC9"/>
    <w:rsid w:val="004E294B"/>
    <w:rsid w:val="004F65FD"/>
    <w:rsid w:val="005018F5"/>
    <w:rsid w:val="005144B4"/>
    <w:rsid w:val="0053067C"/>
    <w:rsid w:val="00532D47"/>
    <w:rsid w:val="00547907"/>
    <w:rsid w:val="00547C13"/>
    <w:rsid w:val="005525F4"/>
    <w:rsid w:val="005554A5"/>
    <w:rsid w:val="0055761A"/>
    <w:rsid w:val="00573157"/>
    <w:rsid w:val="005815B8"/>
    <w:rsid w:val="005854AE"/>
    <w:rsid w:val="005B1BD6"/>
    <w:rsid w:val="005B1E68"/>
    <w:rsid w:val="005C2EB2"/>
    <w:rsid w:val="005E284E"/>
    <w:rsid w:val="0062699C"/>
    <w:rsid w:val="006643F1"/>
    <w:rsid w:val="006860D8"/>
    <w:rsid w:val="006E71B6"/>
    <w:rsid w:val="00730AFA"/>
    <w:rsid w:val="00732E43"/>
    <w:rsid w:val="00762C73"/>
    <w:rsid w:val="0076634F"/>
    <w:rsid w:val="00796A01"/>
    <w:rsid w:val="007C35AF"/>
    <w:rsid w:val="007D23E3"/>
    <w:rsid w:val="007F692D"/>
    <w:rsid w:val="007F792D"/>
    <w:rsid w:val="00800D8C"/>
    <w:rsid w:val="00813509"/>
    <w:rsid w:val="008166AC"/>
    <w:rsid w:val="00827CD8"/>
    <w:rsid w:val="00836AB1"/>
    <w:rsid w:val="0084202A"/>
    <w:rsid w:val="00843174"/>
    <w:rsid w:val="00864EF4"/>
    <w:rsid w:val="008708B5"/>
    <w:rsid w:val="0087484B"/>
    <w:rsid w:val="0087501C"/>
    <w:rsid w:val="00887834"/>
    <w:rsid w:val="008904CD"/>
    <w:rsid w:val="008C6B8B"/>
    <w:rsid w:val="009040C2"/>
    <w:rsid w:val="00946112"/>
    <w:rsid w:val="00967DC1"/>
    <w:rsid w:val="00972BD1"/>
    <w:rsid w:val="00975D05"/>
    <w:rsid w:val="009A5849"/>
    <w:rsid w:val="009E1B02"/>
    <w:rsid w:val="009E7493"/>
    <w:rsid w:val="009F2D8E"/>
    <w:rsid w:val="009F4F3D"/>
    <w:rsid w:val="009F54A7"/>
    <w:rsid w:val="00A11AFC"/>
    <w:rsid w:val="00A16D87"/>
    <w:rsid w:val="00A213B5"/>
    <w:rsid w:val="00A51BD4"/>
    <w:rsid w:val="00AB5E0A"/>
    <w:rsid w:val="00B156F2"/>
    <w:rsid w:val="00B440D2"/>
    <w:rsid w:val="00B45263"/>
    <w:rsid w:val="00B735A5"/>
    <w:rsid w:val="00B95545"/>
    <w:rsid w:val="00BF53A3"/>
    <w:rsid w:val="00BF77DF"/>
    <w:rsid w:val="00C10B6B"/>
    <w:rsid w:val="00C65FA5"/>
    <w:rsid w:val="00CE42F7"/>
    <w:rsid w:val="00CE6C7D"/>
    <w:rsid w:val="00D019C1"/>
    <w:rsid w:val="00D12292"/>
    <w:rsid w:val="00D1304B"/>
    <w:rsid w:val="00D23F68"/>
    <w:rsid w:val="00D37EF1"/>
    <w:rsid w:val="00D5135B"/>
    <w:rsid w:val="00D85285"/>
    <w:rsid w:val="00DA27D9"/>
    <w:rsid w:val="00DC650D"/>
    <w:rsid w:val="00DD4908"/>
    <w:rsid w:val="00DF2CFF"/>
    <w:rsid w:val="00E3109D"/>
    <w:rsid w:val="00E3415D"/>
    <w:rsid w:val="00E3698F"/>
    <w:rsid w:val="00EB3711"/>
    <w:rsid w:val="00EB4B49"/>
    <w:rsid w:val="00EF174A"/>
    <w:rsid w:val="00F030C1"/>
    <w:rsid w:val="00F31597"/>
    <w:rsid w:val="00F356A9"/>
    <w:rsid w:val="00F50799"/>
    <w:rsid w:val="00F7167F"/>
    <w:rsid w:val="00F96B36"/>
    <w:rsid w:val="00FA3484"/>
    <w:rsid w:val="00FC5210"/>
    <w:rsid w:val="00FE397E"/>
    <w:rsid w:val="00FE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692D"/>
    <w:pPr>
      <w:spacing w:before="280" w:after="119"/>
    </w:pPr>
  </w:style>
  <w:style w:type="paragraph" w:customStyle="1" w:styleId="a4">
    <w:name w:val="Стиль"/>
    <w:rsid w:val="00A11A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54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4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3545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4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354587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354587"/>
    <w:rPr>
      <w:rFonts w:eastAsiaTheme="minorEastAsia"/>
    </w:rPr>
  </w:style>
  <w:style w:type="table" w:styleId="ab">
    <w:name w:val="Table Grid"/>
    <w:basedOn w:val="a1"/>
    <w:uiPriority w:val="59"/>
    <w:rsid w:val="001E2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7C35A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7C35AF"/>
  </w:style>
  <w:style w:type="character" w:customStyle="1" w:styleId="c20">
    <w:name w:val="c20"/>
    <w:basedOn w:val="a0"/>
    <w:rsid w:val="007C35AF"/>
  </w:style>
  <w:style w:type="character" w:customStyle="1" w:styleId="c14">
    <w:name w:val="c14"/>
    <w:basedOn w:val="a0"/>
    <w:rsid w:val="007C35AF"/>
  </w:style>
  <w:style w:type="character" w:customStyle="1" w:styleId="c7">
    <w:name w:val="c7"/>
    <w:basedOn w:val="a0"/>
    <w:rsid w:val="007C35AF"/>
  </w:style>
  <w:style w:type="paragraph" w:customStyle="1" w:styleId="c55">
    <w:name w:val="c55"/>
    <w:basedOn w:val="a"/>
    <w:rsid w:val="00FE426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5">
    <w:name w:val="c35"/>
    <w:basedOn w:val="a"/>
    <w:rsid w:val="00FE426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E426A"/>
  </w:style>
  <w:style w:type="character" w:customStyle="1" w:styleId="c5">
    <w:name w:val="c5"/>
    <w:basedOn w:val="a0"/>
    <w:rsid w:val="00FE426A"/>
  </w:style>
  <w:style w:type="paragraph" w:customStyle="1" w:styleId="c39">
    <w:name w:val="c39"/>
    <w:basedOn w:val="a"/>
    <w:rsid w:val="006643F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">
    <w:name w:val="c4"/>
    <w:basedOn w:val="a"/>
    <w:rsid w:val="006643F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440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400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692D"/>
    <w:pPr>
      <w:spacing w:before="280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4F70D-5729-4557-9877-4C567736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8</Pages>
  <Words>2620</Words>
  <Characters>14935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Баязитов</dc:creator>
  <cp:lastModifiedBy>User</cp:lastModifiedBy>
  <cp:revision>67</cp:revision>
  <cp:lastPrinted>2018-10-06T01:44:00Z</cp:lastPrinted>
  <dcterms:created xsi:type="dcterms:W3CDTF">2012-04-04T23:11:00Z</dcterms:created>
  <dcterms:modified xsi:type="dcterms:W3CDTF">2021-01-13T11:06:00Z</dcterms:modified>
</cp:coreProperties>
</file>